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514EB" w14:textId="54B57760" w:rsidR="008566F8" w:rsidRDefault="008566F8" w:rsidP="008566F8">
      <w:pPr>
        <w:rPr>
          <w:b/>
          <w:bCs/>
          <w:sz w:val="32"/>
          <w:szCs w:val="32"/>
        </w:rPr>
      </w:pPr>
      <w:r>
        <w:rPr>
          <w:b/>
          <w:bCs/>
          <w:noProof/>
          <w:sz w:val="32"/>
          <w:szCs w:val="32"/>
          <w14:ligatures w14:val="standardContextual"/>
        </w:rPr>
        <mc:AlternateContent>
          <mc:Choice Requires="wps">
            <w:drawing>
              <wp:anchor distT="0" distB="0" distL="114300" distR="114300" simplePos="0" relativeHeight="251660288" behindDoc="0" locked="0" layoutInCell="1" allowOverlap="1" wp14:anchorId="50B186C6" wp14:editId="649C4F0F">
                <wp:simplePos x="0" y="0"/>
                <wp:positionH relativeFrom="column">
                  <wp:posOffset>4343400</wp:posOffset>
                </wp:positionH>
                <wp:positionV relativeFrom="paragraph">
                  <wp:posOffset>158262</wp:posOffset>
                </wp:positionV>
                <wp:extent cx="2074740" cy="492369"/>
                <wp:effectExtent l="0" t="0" r="8255" b="15875"/>
                <wp:wrapNone/>
                <wp:docPr id="567058002" name="Text Box 1"/>
                <wp:cNvGraphicFramePr/>
                <a:graphic xmlns:a="http://schemas.openxmlformats.org/drawingml/2006/main">
                  <a:graphicData uri="http://schemas.microsoft.com/office/word/2010/wordprocessingShape">
                    <wps:wsp>
                      <wps:cNvSpPr txBox="1"/>
                      <wps:spPr>
                        <a:xfrm>
                          <a:off x="0" y="0"/>
                          <a:ext cx="2074740" cy="492369"/>
                        </a:xfrm>
                        <a:prstGeom prst="rect">
                          <a:avLst/>
                        </a:prstGeom>
                        <a:solidFill>
                          <a:schemeClr val="lt1"/>
                        </a:solidFill>
                        <a:ln w="6350">
                          <a:solidFill>
                            <a:prstClr val="black"/>
                          </a:solidFill>
                        </a:ln>
                      </wps:spPr>
                      <wps:txbx>
                        <w:txbxContent>
                          <w:p w14:paraId="170AC545" w14:textId="0499D6A8" w:rsidR="008566F8" w:rsidRDefault="008566F8">
                            <w:r>
                              <w:t>Feel free to add your school or community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186C6" id="_x0000_t202" coordsize="21600,21600" o:spt="202" path="m,l,21600r21600,l21600,xe">
                <v:stroke joinstyle="miter"/>
                <v:path gradientshapeok="t" o:connecttype="rect"/>
              </v:shapetype>
              <v:shape id="Text Box 1" o:spid="_x0000_s1026" type="#_x0000_t202" style="position:absolute;margin-left:342pt;margin-top:12.45pt;width:163.35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" fillcolor="white [3201]" strokeweight=".5pt">
                <v:textbox>
                  <w:txbxContent>
                    <w:p w14:paraId="170AC545" w14:textId="0499D6A8" w:rsidR="008566F8" w:rsidRDefault="008566F8">
                      <w:r>
                        <w:t>Feel free to add your school or community logo here</w:t>
                      </w:r>
                    </w:p>
                  </w:txbxContent>
                </v:textbox>
              </v:shape>
            </w:pict>
          </mc:Fallback>
        </mc:AlternateContent>
      </w:r>
      <w:r w:rsidRPr="00082F56">
        <w:rPr>
          <w:b/>
          <w:bCs/>
          <w:noProof/>
          <w:sz w:val="32"/>
          <w:szCs w:val="32"/>
        </w:rPr>
        <w:drawing>
          <wp:anchor distT="0" distB="0" distL="114300" distR="114300" simplePos="0" relativeHeight="251659264" behindDoc="1" locked="0" layoutInCell="1" allowOverlap="1" wp14:anchorId="12B44AA4" wp14:editId="5BE05B5C">
            <wp:simplePos x="0" y="0"/>
            <wp:positionH relativeFrom="column">
              <wp:posOffset>5046785</wp:posOffset>
            </wp:positionH>
            <wp:positionV relativeFrom="paragraph">
              <wp:posOffset>-606669</wp:posOffset>
            </wp:positionV>
            <wp:extent cx="1482090" cy="694592"/>
            <wp:effectExtent l="0" t="0" r="3810" b="4445"/>
            <wp:wrapNone/>
            <wp:docPr id="222959527" name="Picture 1" descr="A logo for a safe route part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59527" name="Picture 1" descr="A logo for a safe route partners&#10;&#10;Description automatically generated"/>
                    <pic:cNvPicPr/>
                  </pic:nvPicPr>
                  <pic:blipFill rotWithShape="1">
                    <a:blip r:embed="rId5" cstate="print">
                      <a:extLst>
                        <a:ext uri="{28A0092B-C50C-407E-A947-70E740481C1C}">
                          <a14:useLocalDpi xmlns:a14="http://schemas.microsoft.com/office/drawing/2010/main" val="0"/>
                        </a:ext>
                      </a:extLst>
                    </a:blip>
                    <a:srcRect b="18766"/>
                    <a:stretch/>
                  </pic:blipFill>
                  <pic:spPr bwMode="auto">
                    <a:xfrm>
                      <a:off x="0" y="0"/>
                      <a:ext cx="1482706" cy="6948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32"/>
          <w:szCs w:val="32"/>
        </w:rPr>
        <w:t>Ruby Bridges Walk to School Day</w:t>
      </w:r>
    </w:p>
    <w:p w14:paraId="13D7EE6F" w14:textId="0BED8EED" w:rsidR="00FE5418" w:rsidRDefault="008566F8">
      <w:pPr>
        <w:rPr>
          <w:b/>
          <w:bCs/>
          <w:sz w:val="56"/>
          <w:szCs w:val="56"/>
        </w:rPr>
      </w:pPr>
      <w:r>
        <w:rPr>
          <w:b/>
          <w:bCs/>
          <w:sz w:val="56"/>
          <w:szCs w:val="56"/>
        </w:rPr>
        <w:t>SCHOOL NAME</w:t>
      </w:r>
    </w:p>
    <w:p w14:paraId="6236FE55" w14:textId="77777777" w:rsidR="008566F8" w:rsidRDefault="008566F8">
      <w:pPr>
        <w:rPr>
          <w:b/>
          <w:bCs/>
          <w:sz w:val="56"/>
          <w:szCs w:val="56"/>
        </w:rPr>
      </w:pPr>
    </w:p>
    <w:p w14:paraId="063FBF5A" w14:textId="77777777" w:rsidR="008566F8" w:rsidRPr="008566F8" w:rsidRDefault="008566F8" w:rsidP="008566F8">
      <w:r w:rsidRPr="008566F8">
        <w:t>Dear &lt;&lt;School Name&gt;&gt; Families,</w:t>
      </w:r>
    </w:p>
    <w:p w14:paraId="6BBAA8A2" w14:textId="77777777" w:rsidR="008566F8" w:rsidRPr="008566F8" w:rsidRDefault="008566F8" w:rsidP="008566F8"/>
    <w:p w14:paraId="569C8515" w14:textId="77777777" w:rsidR="008566F8" w:rsidRPr="008566F8" w:rsidRDefault="008566F8" w:rsidP="008566F8">
      <w:r w:rsidRPr="008566F8">
        <w:t>We are excited to invite our school community to participate in Ruby Bridges Walk to School Day on &lt;&lt;Date&gt;&gt;.</w:t>
      </w:r>
    </w:p>
    <w:p w14:paraId="3C381825" w14:textId="77777777" w:rsidR="008566F8" w:rsidRPr="008566F8" w:rsidRDefault="008566F8" w:rsidP="008566F8"/>
    <w:p w14:paraId="4DAA68F8" w14:textId="72E45259" w:rsidR="008566F8" w:rsidRPr="008566F8" w:rsidRDefault="008566F8" w:rsidP="008566F8">
      <w:r w:rsidRPr="008566F8">
        <w:t>In 1960, at just six years old, Ruby Bridges made history as the first Black child to integrate an all-white elementary school in the South. Escorted by federal marshals and met with protests, Ruby’s bravery challenged systemic racism and helped open doors for equity in education. Her story reminds us that even the youngest members of society can lead movements for justice.</w:t>
      </w:r>
    </w:p>
    <w:p w14:paraId="1D89D2FA" w14:textId="2A3CB73C" w:rsidR="008566F8" w:rsidRPr="008566F8" w:rsidRDefault="008566F8" w:rsidP="008566F8">
      <w:r w:rsidRPr="008566F8">
        <w:t>Ruby Bridges Walk to School Day is a national event that honors Ruby’s courage and legacy. It gives students a chance to walk to school in her footsteps</w:t>
      </w:r>
      <w:r w:rsidRPr="008566F8">
        <w:t xml:space="preserve">, </w:t>
      </w:r>
      <w:r w:rsidRPr="008566F8">
        <w:t>literally and symbolically</w:t>
      </w:r>
      <w:r w:rsidRPr="008566F8">
        <w:t xml:space="preserve">, </w:t>
      </w:r>
      <w:r w:rsidRPr="008566F8">
        <w:t>as we reflect on how we can create more inclusive, equitable school communities today.</w:t>
      </w:r>
    </w:p>
    <w:p w14:paraId="31D6F627" w14:textId="77777777" w:rsidR="008566F8" w:rsidRPr="008566F8" w:rsidRDefault="008566F8" w:rsidP="008566F8"/>
    <w:p w14:paraId="4B6F9557" w14:textId="13B1F792" w:rsidR="008566F8" w:rsidRPr="008566F8" w:rsidRDefault="008566F8" w:rsidP="008566F8">
      <w:r w:rsidRPr="008566F8">
        <w:t>Our school is proud to partner with the Safe Routes to School program, which works to make it safe, easy, and fun for all children to walk, bike, or roll to school. Safe Routes doesn’t just improve transportation</w:t>
      </w:r>
      <w:r w:rsidRPr="008566F8">
        <w:t xml:space="preserve">: </w:t>
      </w:r>
      <w:r w:rsidRPr="008566F8">
        <w:t>it also builds stronger, more connected communities and addresses barriers to access that disproportionately affect students of color, low-income families, and those with disabilities.</w:t>
      </w:r>
    </w:p>
    <w:p w14:paraId="3C1488BF" w14:textId="77777777" w:rsidR="008566F8" w:rsidRPr="008566F8" w:rsidRDefault="008566F8" w:rsidP="008566F8"/>
    <w:p w14:paraId="79CF92AE" w14:textId="77777777" w:rsidR="008566F8" w:rsidRPr="008566F8" w:rsidRDefault="008566F8" w:rsidP="008566F8">
      <w:r w:rsidRPr="008566F8">
        <w:t>Here at &lt;&lt;School Name&gt;&gt;, we’ll be marking the day with a &lt;&lt;brief description of your school’s celebration —walk from meeting point, community gathering, speakers, etc.&gt;&gt;.</w:t>
      </w:r>
      <w:r w:rsidRPr="008566F8">
        <w:br/>
      </w:r>
    </w:p>
    <w:p w14:paraId="12C10040" w14:textId="6C4A4F42" w:rsidR="008566F8" w:rsidRPr="008566F8" w:rsidRDefault="008566F8" w:rsidP="008566F8">
      <w:r w:rsidRPr="008566F8">
        <w:t>&lt;&lt;Insert any additional logistical info, volunteer needs, or family participation instructions.&gt;&gt;</w:t>
      </w:r>
    </w:p>
    <w:p w14:paraId="15434480" w14:textId="77777777" w:rsidR="008566F8" w:rsidRPr="008566F8" w:rsidRDefault="008566F8" w:rsidP="008566F8"/>
    <w:p w14:paraId="0F7D5ED1" w14:textId="0F704A6B" w:rsidR="008566F8" w:rsidRDefault="008566F8" w:rsidP="008566F8">
      <w:r>
        <w:t>You can learn more at www.saferoutespartnership.org/RubyBridgesWalktoSchoolDay</w:t>
      </w:r>
    </w:p>
    <w:p w14:paraId="601F5863" w14:textId="77777777" w:rsidR="008566F8" w:rsidRDefault="008566F8" w:rsidP="008566F8"/>
    <w:p w14:paraId="11336255" w14:textId="57AB4267" w:rsidR="008566F8" w:rsidRPr="008566F8" w:rsidRDefault="008566F8" w:rsidP="008566F8">
      <w:r w:rsidRPr="008566F8">
        <w:t>By walking together on Ruby Bridges Walk to School Day, we are reaffirming our school’s commitment to equity, inclusion, and anti-racism. We hope you’ll join us.</w:t>
      </w:r>
    </w:p>
    <w:p w14:paraId="49427D35" w14:textId="77777777" w:rsidR="008566F8" w:rsidRPr="008566F8" w:rsidRDefault="008566F8" w:rsidP="008566F8"/>
    <w:p w14:paraId="7B500A80" w14:textId="50A79D18" w:rsidR="008566F8" w:rsidRPr="008566F8" w:rsidRDefault="008566F8" w:rsidP="008566F8">
      <w:r w:rsidRPr="008566F8">
        <w:t>In solidarity,</w:t>
      </w:r>
      <w:r w:rsidRPr="008566F8">
        <w:br/>
        <w:t>&lt;&lt;Your Name&gt;&gt;</w:t>
      </w:r>
      <w:r w:rsidRPr="008566F8">
        <w:br/>
        <w:t>&lt;&lt;Grade/Class or Title&gt;&gt;</w:t>
      </w:r>
    </w:p>
    <w:p w14:paraId="79FDBE68" w14:textId="1774768F" w:rsidR="008566F8" w:rsidRPr="008566F8" w:rsidRDefault="008566F8">
      <w:pPr>
        <w:spacing w:line="240" w:lineRule="auto"/>
      </w:pPr>
      <w:r w:rsidRPr="008566F8">
        <w:br w:type="page"/>
      </w:r>
    </w:p>
    <w:p w14:paraId="501ECEF6" w14:textId="39698D3C" w:rsidR="008566F8" w:rsidRDefault="008566F8" w:rsidP="008566F8">
      <w:pPr>
        <w:rPr>
          <w:b/>
          <w:bCs/>
          <w:sz w:val="32"/>
          <w:szCs w:val="32"/>
        </w:rPr>
      </w:pPr>
      <w:r>
        <w:rPr>
          <w:b/>
          <w:bCs/>
          <w:noProof/>
          <w:sz w:val="32"/>
          <w:szCs w:val="32"/>
          <w14:ligatures w14:val="standardContextual"/>
        </w:rPr>
        <w:lastRenderedPageBreak/>
        <mc:AlternateContent>
          <mc:Choice Requires="wps">
            <w:drawing>
              <wp:anchor distT="0" distB="0" distL="114300" distR="114300" simplePos="0" relativeHeight="251663360" behindDoc="0" locked="0" layoutInCell="1" allowOverlap="1" wp14:anchorId="10820AC2" wp14:editId="67E35D29">
                <wp:simplePos x="0" y="0"/>
                <wp:positionH relativeFrom="column">
                  <wp:posOffset>4343400</wp:posOffset>
                </wp:positionH>
                <wp:positionV relativeFrom="paragraph">
                  <wp:posOffset>158262</wp:posOffset>
                </wp:positionV>
                <wp:extent cx="2074740" cy="492369"/>
                <wp:effectExtent l="0" t="0" r="8255" b="15875"/>
                <wp:wrapNone/>
                <wp:docPr id="699011118" name="Text Box 1"/>
                <wp:cNvGraphicFramePr/>
                <a:graphic xmlns:a="http://schemas.openxmlformats.org/drawingml/2006/main">
                  <a:graphicData uri="http://schemas.microsoft.com/office/word/2010/wordprocessingShape">
                    <wps:wsp>
                      <wps:cNvSpPr txBox="1"/>
                      <wps:spPr>
                        <a:xfrm>
                          <a:off x="0" y="0"/>
                          <a:ext cx="2074740" cy="492369"/>
                        </a:xfrm>
                        <a:prstGeom prst="rect">
                          <a:avLst/>
                        </a:prstGeom>
                        <a:solidFill>
                          <a:schemeClr val="lt1"/>
                        </a:solidFill>
                        <a:ln w="6350">
                          <a:solidFill>
                            <a:prstClr val="black"/>
                          </a:solidFill>
                        </a:ln>
                      </wps:spPr>
                      <wps:txbx>
                        <w:txbxContent>
                          <w:p w14:paraId="75FAD5A6" w14:textId="77777777" w:rsidR="008566F8" w:rsidRDefault="008566F8" w:rsidP="008566F8">
                            <w:r>
                              <w:t>Feel free to add your school or community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20AC2" id="_x0000_s1027" type="#_x0000_t202" style="position:absolute;margin-left:342pt;margin-top:12.45pt;width:163.35pt;height: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" fillcolor="white [3201]" strokeweight=".5pt">
                <v:textbox>
                  <w:txbxContent>
                    <w:p w14:paraId="75FAD5A6" w14:textId="77777777" w:rsidR="008566F8" w:rsidRDefault="008566F8" w:rsidP="008566F8">
                      <w:r>
                        <w:t>Feel free to add your school or community logo here</w:t>
                      </w:r>
                    </w:p>
                  </w:txbxContent>
                </v:textbox>
              </v:shape>
            </w:pict>
          </mc:Fallback>
        </mc:AlternateContent>
      </w:r>
      <w:r w:rsidRPr="00082F56">
        <w:rPr>
          <w:b/>
          <w:bCs/>
          <w:noProof/>
          <w:sz w:val="32"/>
          <w:szCs w:val="32"/>
        </w:rPr>
        <w:drawing>
          <wp:anchor distT="0" distB="0" distL="114300" distR="114300" simplePos="0" relativeHeight="251662336" behindDoc="1" locked="0" layoutInCell="1" allowOverlap="1" wp14:anchorId="1879DFF0" wp14:editId="1690BF33">
            <wp:simplePos x="0" y="0"/>
            <wp:positionH relativeFrom="column">
              <wp:posOffset>5046785</wp:posOffset>
            </wp:positionH>
            <wp:positionV relativeFrom="paragraph">
              <wp:posOffset>-606669</wp:posOffset>
            </wp:positionV>
            <wp:extent cx="1482090" cy="694592"/>
            <wp:effectExtent l="0" t="0" r="3810" b="4445"/>
            <wp:wrapNone/>
            <wp:docPr id="1040881164" name="Picture 1" descr="A logo for a safe route part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59527" name="Picture 1" descr="A logo for a safe route partners&#10;&#10;Description automatically generated"/>
                    <pic:cNvPicPr/>
                  </pic:nvPicPr>
                  <pic:blipFill rotWithShape="1">
                    <a:blip r:embed="rId5" cstate="print">
                      <a:extLst>
                        <a:ext uri="{28A0092B-C50C-407E-A947-70E740481C1C}">
                          <a14:useLocalDpi xmlns:a14="http://schemas.microsoft.com/office/drawing/2010/main" val="0"/>
                        </a:ext>
                      </a:extLst>
                    </a:blip>
                    <a:srcRect b="18766"/>
                    <a:stretch/>
                  </pic:blipFill>
                  <pic:spPr bwMode="auto">
                    <a:xfrm>
                      <a:off x="0" y="0"/>
                      <a:ext cx="1482706" cy="6948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32"/>
          <w:szCs w:val="32"/>
        </w:rPr>
        <w:t>Ruby Bridges Walk to School Day</w:t>
      </w:r>
    </w:p>
    <w:p w14:paraId="48F68916" w14:textId="77777777" w:rsidR="008566F8" w:rsidRDefault="008566F8" w:rsidP="008566F8">
      <w:pPr>
        <w:rPr>
          <w:b/>
          <w:bCs/>
          <w:sz w:val="56"/>
          <w:szCs w:val="56"/>
        </w:rPr>
      </w:pPr>
      <w:r>
        <w:rPr>
          <w:b/>
          <w:bCs/>
          <w:sz w:val="56"/>
          <w:szCs w:val="56"/>
        </w:rPr>
        <w:t>SCHOOL NAME</w:t>
      </w:r>
    </w:p>
    <w:p w14:paraId="34F5E30A" w14:textId="77777777" w:rsidR="008566F8" w:rsidRDefault="008566F8" w:rsidP="008566F8">
      <w:pPr>
        <w:rPr>
          <w:b/>
          <w:bCs/>
          <w:sz w:val="56"/>
          <w:szCs w:val="56"/>
        </w:rPr>
      </w:pPr>
    </w:p>
    <w:p w14:paraId="0644BB2B" w14:textId="77777777" w:rsidR="008566F8" w:rsidRDefault="008566F8" w:rsidP="008566F8">
      <w:r w:rsidRPr="008566F8">
        <w:t>Dear &lt;&lt;School Name&gt;&gt; Families,</w:t>
      </w:r>
    </w:p>
    <w:p w14:paraId="5B3D598D" w14:textId="77777777" w:rsidR="008566F8" w:rsidRPr="008566F8" w:rsidRDefault="008566F8" w:rsidP="008566F8"/>
    <w:p w14:paraId="15CD25B5" w14:textId="02B3B2D1" w:rsidR="008566F8" w:rsidRDefault="008566F8" w:rsidP="008566F8">
      <w:r w:rsidRPr="008566F8">
        <w:t>We are excited to invite you and your children to join us for Ruby Bridges Walk to School Day on &lt;&lt;Date&gt;&gt;.</w:t>
      </w:r>
    </w:p>
    <w:p w14:paraId="17733576" w14:textId="77777777" w:rsidR="008566F8" w:rsidRPr="008566F8" w:rsidRDefault="008566F8" w:rsidP="008566F8"/>
    <w:p w14:paraId="7A2C565C" w14:textId="77777777" w:rsidR="008566F8" w:rsidRPr="008566F8" w:rsidRDefault="008566F8" w:rsidP="008566F8">
      <w:r w:rsidRPr="008566F8">
        <w:t>In 1960, six-year-old Ruby Bridges made history when she became the first Black student to attend an all-white elementary school in New Orleans. She showed incredible courage walking into school each day while facing angry crowds, just because of the color of her skin. Ruby’s story teaches us about bravery, kindness, and the importance of standing up against injustice.</w:t>
      </w:r>
    </w:p>
    <w:p w14:paraId="11F9FDD0" w14:textId="77777777" w:rsidR="008566F8" w:rsidRDefault="008566F8" w:rsidP="008566F8">
      <w:r w:rsidRPr="008566F8">
        <w:t>Ruby Bridges Walk to School Day is a special opportunity for students across the country to walk to school together in honor of Ruby. It’s a way to celebrate friendship, courage, and the idea that everyone deserves to feel safe and welcome at school.</w:t>
      </w:r>
    </w:p>
    <w:p w14:paraId="7C02C497" w14:textId="77777777" w:rsidR="008566F8" w:rsidRPr="008566F8" w:rsidRDefault="008566F8" w:rsidP="008566F8"/>
    <w:p w14:paraId="3E8AC7BD" w14:textId="77777777" w:rsidR="008566F8" w:rsidRDefault="008566F8" w:rsidP="008566F8">
      <w:r w:rsidRPr="008566F8">
        <w:t>We are hosting this event in partnership with Safe Routes to School, a program that helps make it safer and easier for students to walk, bike, or roll to school. Safe Routes is all about building healthy habits, safer streets, and stronger communities where everyone belongs.</w:t>
      </w:r>
    </w:p>
    <w:p w14:paraId="67B7BBBF" w14:textId="77777777" w:rsidR="008566F8" w:rsidRPr="008566F8" w:rsidRDefault="008566F8" w:rsidP="008566F8"/>
    <w:p w14:paraId="3CC04FF9" w14:textId="44EAB773" w:rsidR="008566F8" w:rsidRDefault="008566F8" w:rsidP="008566F8">
      <w:r w:rsidRPr="008566F8">
        <w:t>At &lt;&lt;School Name&gt;&gt;, we’ll celebrate with a &lt;&lt;insert your event plan—group walk, music, special guests, school-wide activity, etc.&gt;&gt;.</w:t>
      </w:r>
    </w:p>
    <w:p w14:paraId="6D1D79D2" w14:textId="0EAA77BD" w:rsidR="008566F8" w:rsidRPr="008566F8" w:rsidRDefault="008566F8" w:rsidP="008566F8">
      <w:r w:rsidRPr="008566F8">
        <w:br/>
        <w:t>&lt;&lt;Add specific times, meeting spots, or details families should know to participate.&gt;&gt;</w:t>
      </w:r>
    </w:p>
    <w:p w14:paraId="0B716EB6" w14:textId="77777777" w:rsidR="008566F8" w:rsidRDefault="008566F8" w:rsidP="008566F8"/>
    <w:p w14:paraId="3EB6D32C" w14:textId="77777777" w:rsidR="008566F8" w:rsidRDefault="008566F8" w:rsidP="008566F8">
      <w:r>
        <w:t>You can learn more at www.saferoutespartnership.org/RubyBridgesWalktoSchoolDay</w:t>
      </w:r>
    </w:p>
    <w:p w14:paraId="12F4C8F2" w14:textId="77777777" w:rsidR="008566F8" w:rsidRDefault="008566F8" w:rsidP="008566F8"/>
    <w:p w14:paraId="1ED7572A" w14:textId="4226A648" w:rsidR="008566F8" w:rsidRPr="008566F8" w:rsidRDefault="008566F8" w:rsidP="008566F8">
      <w:r w:rsidRPr="008566F8">
        <w:t xml:space="preserve">Together, we can honor Ruby’s legacy by showing our children that kindness, friendship, and standing up against </w:t>
      </w:r>
      <w:r>
        <w:t>bullying</w:t>
      </w:r>
      <w:r w:rsidRPr="008566F8">
        <w:t xml:space="preserve"> matter. We hope you and your student will walk with us.</w:t>
      </w:r>
    </w:p>
    <w:p w14:paraId="4637B30F" w14:textId="5FC5DE36" w:rsidR="008566F8" w:rsidRPr="008566F8" w:rsidRDefault="008566F8" w:rsidP="008566F8">
      <w:r>
        <w:br/>
      </w:r>
      <w:r w:rsidRPr="008566F8">
        <w:t>Warmly,</w:t>
      </w:r>
      <w:r w:rsidRPr="008566F8">
        <w:br/>
        <w:t>&lt;&lt;Your Name&gt;&gt;</w:t>
      </w:r>
      <w:r w:rsidRPr="008566F8">
        <w:br/>
        <w:t>&lt;&lt;Grade/Class or Title&gt;&gt;</w:t>
      </w:r>
    </w:p>
    <w:p w14:paraId="214FE146" w14:textId="77777777" w:rsidR="008566F8" w:rsidRDefault="008566F8" w:rsidP="008566F8"/>
    <w:p w14:paraId="69F4F8D4" w14:textId="77777777" w:rsidR="008566F8" w:rsidRDefault="008566F8"/>
    <w:sectPr w:rsidR="00856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F8"/>
    <w:rsid w:val="0002525E"/>
    <w:rsid w:val="00061511"/>
    <w:rsid w:val="00086E8E"/>
    <w:rsid w:val="008566F8"/>
    <w:rsid w:val="009E49C3"/>
    <w:rsid w:val="00AE1CB6"/>
    <w:rsid w:val="00B01E15"/>
    <w:rsid w:val="00E22722"/>
    <w:rsid w:val="00FE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71E5"/>
  <w15:chartTrackingRefBased/>
  <w15:docId w15:val="{D4327430-950E-1E49-A9AC-593B6A61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F8"/>
    <w:pPr>
      <w:spacing w:line="276"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856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6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66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66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66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66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6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6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6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6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66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66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66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66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6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6F8"/>
    <w:rPr>
      <w:rFonts w:eastAsiaTheme="majorEastAsia" w:cstheme="majorBidi"/>
      <w:color w:val="272727" w:themeColor="text1" w:themeTint="D8"/>
    </w:rPr>
  </w:style>
  <w:style w:type="paragraph" w:styleId="Title">
    <w:name w:val="Title"/>
    <w:basedOn w:val="Normal"/>
    <w:next w:val="Normal"/>
    <w:link w:val="TitleChar"/>
    <w:uiPriority w:val="10"/>
    <w:qFormat/>
    <w:rsid w:val="008566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6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6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66F8"/>
    <w:rPr>
      <w:i/>
      <w:iCs/>
      <w:color w:val="404040" w:themeColor="text1" w:themeTint="BF"/>
    </w:rPr>
  </w:style>
  <w:style w:type="paragraph" w:styleId="ListParagraph">
    <w:name w:val="List Paragraph"/>
    <w:basedOn w:val="Normal"/>
    <w:uiPriority w:val="34"/>
    <w:qFormat/>
    <w:rsid w:val="008566F8"/>
    <w:pPr>
      <w:ind w:left="720"/>
      <w:contextualSpacing/>
    </w:pPr>
  </w:style>
  <w:style w:type="character" w:styleId="IntenseEmphasis">
    <w:name w:val="Intense Emphasis"/>
    <w:basedOn w:val="DefaultParagraphFont"/>
    <w:uiPriority w:val="21"/>
    <w:qFormat/>
    <w:rsid w:val="008566F8"/>
    <w:rPr>
      <w:i/>
      <w:iCs/>
      <w:color w:val="2F5496" w:themeColor="accent1" w:themeShade="BF"/>
    </w:rPr>
  </w:style>
  <w:style w:type="paragraph" w:styleId="IntenseQuote">
    <w:name w:val="Intense Quote"/>
    <w:basedOn w:val="Normal"/>
    <w:next w:val="Normal"/>
    <w:link w:val="IntenseQuoteChar"/>
    <w:uiPriority w:val="30"/>
    <w:qFormat/>
    <w:rsid w:val="00856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66F8"/>
    <w:rPr>
      <w:i/>
      <w:iCs/>
      <w:color w:val="2F5496" w:themeColor="accent1" w:themeShade="BF"/>
    </w:rPr>
  </w:style>
  <w:style w:type="character" w:styleId="IntenseReference">
    <w:name w:val="Intense Reference"/>
    <w:basedOn w:val="DefaultParagraphFont"/>
    <w:uiPriority w:val="32"/>
    <w:qFormat/>
    <w:rsid w:val="00856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61734">
      <w:bodyDiv w:val="1"/>
      <w:marLeft w:val="0"/>
      <w:marRight w:val="0"/>
      <w:marTop w:val="0"/>
      <w:marBottom w:val="0"/>
      <w:divBdr>
        <w:top w:val="none" w:sz="0" w:space="0" w:color="auto"/>
        <w:left w:val="none" w:sz="0" w:space="0" w:color="auto"/>
        <w:bottom w:val="none" w:sz="0" w:space="0" w:color="auto"/>
        <w:right w:val="none" w:sz="0" w:space="0" w:color="auto"/>
      </w:divBdr>
    </w:div>
    <w:div w:id="717977295">
      <w:bodyDiv w:val="1"/>
      <w:marLeft w:val="0"/>
      <w:marRight w:val="0"/>
      <w:marTop w:val="0"/>
      <w:marBottom w:val="0"/>
      <w:divBdr>
        <w:top w:val="none" w:sz="0" w:space="0" w:color="auto"/>
        <w:left w:val="none" w:sz="0" w:space="0" w:color="auto"/>
        <w:bottom w:val="none" w:sz="0" w:space="0" w:color="auto"/>
        <w:right w:val="none" w:sz="0" w:space="0" w:color="auto"/>
      </w:divBdr>
    </w:div>
    <w:div w:id="1619146874">
      <w:bodyDiv w:val="1"/>
      <w:marLeft w:val="0"/>
      <w:marRight w:val="0"/>
      <w:marTop w:val="0"/>
      <w:marBottom w:val="0"/>
      <w:divBdr>
        <w:top w:val="none" w:sz="0" w:space="0" w:color="auto"/>
        <w:left w:val="none" w:sz="0" w:space="0" w:color="auto"/>
        <w:bottom w:val="none" w:sz="0" w:space="0" w:color="auto"/>
        <w:right w:val="none" w:sz="0" w:space="0" w:color="auto"/>
      </w:divBdr>
    </w:div>
    <w:div w:id="1655067582">
      <w:bodyDiv w:val="1"/>
      <w:marLeft w:val="0"/>
      <w:marRight w:val="0"/>
      <w:marTop w:val="0"/>
      <w:marBottom w:val="0"/>
      <w:divBdr>
        <w:top w:val="none" w:sz="0" w:space="0" w:color="auto"/>
        <w:left w:val="none" w:sz="0" w:space="0" w:color="auto"/>
        <w:bottom w:val="none" w:sz="0" w:space="0" w:color="auto"/>
        <w:right w:val="none" w:sz="0" w:space="0" w:color="auto"/>
      </w:divBdr>
    </w:div>
    <w:div w:id="1859268694">
      <w:bodyDiv w:val="1"/>
      <w:marLeft w:val="0"/>
      <w:marRight w:val="0"/>
      <w:marTop w:val="0"/>
      <w:marBottom w:val="0"/>
      <w:divBdr>
        <w:top w:val="none" w:sz="0" w:space="0" w:color="auto"/>
        <w:left w:val="none" w:sz="0" w:space="0" w:color="auto"/>
        <w:bottom w:val="none" w:sz="0" w:space="0" w:color="auto"/>
        <w:right w:val="none" w:sz="0" w:space="0" w:color="auto"/>
      </w:divBdr>
    </w:div>
    <w:div w:id="20257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76E5F-3C97-AD4B-A06E-6225B7C3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Van Allen</dc:creator>
  <cp:keywords/>
  <dc:description/>
  <cp:lastModifiedBy>Christina Van Allen</cp:lastModifiedBy>
  <cp:revision>2</cp:revision>
  <dcterms:created xsi:type="dcterms:W3CDTF">2025-08-07T21:16:00Z</dcterms:created>
  <dcterms:modified xsi:type="dcterms:W3CDTF">2025-08-07T21:23:00Z</dcterms:modified>
</cp:coreProperties>
</file>